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4B39AA" w:rsidRDefault="0094611F">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2541905" cy="938530"/>
                    </a:xfrm>
                    <a:prstGeom prst="rect">
                      <a:avLst/>
                    </a:prstGeom>
                  </pic:spPr>
                </pic:pic>
              </a:graphicData>
            </a:graphic>
          </wp:anchor>
        </w:drawing>
      </w:r>
      <w:r w:rsidR="003B4DF4">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3A0A6B"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Бакалавриат по направлению подготовки</w:t>
      </w: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 xml:space="preserve"> </w:t>
      </w:r>
      <w:r w:rsidR="00DC2D14">
        <w:rPr>
          <w:rFonts w:ascii="Times New Roman" w:hAnsi="Times New Roman"/>
          <w:b/>
          <w:sz w:val="24"/>
          <w:szCs w:val="24"/>
        </w:rPr>
        <w:t>44.03.05 Педагогическое образование (с двумя профилями подготовки)</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AC1A1F">
        <w:rPr>
          <w:rFonts w:ascii="Times New Roman" w:hAnsi="Times New Roman"/>
          <w:b/>
          <w:sz w:val="24"/>
          <w:szCs w:val="24"/>
        </w:rPr>
        <w:t>«Дошкольное образование»  и «Начальное  образование»</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0C4333">
        <w:rPr>
          <w:rFonts w:ascii="Times New Roman" w:hAnsi="Times New Roman"/>
          <w:sz w:val="24"/>
          <w:szCs w:val="24"/>
        </w:rPr>
        <w:t>22</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0C4333">
        <w:rPr>
          <w:rFonts w:ascii="Times New Roman" w:hAnsi="Times New Roman"/>
          <w:sz w:val="24"/>
          <w:szCs w:val="24"/>
        </w:rPr>
        <w:t>25</w:t>
      </w:r>
      <w:r w:rsidRPr="004B39AA">
        <w:rPr>
          <w:rFonts w:ascii="Times New Roman" w:hAnsi="Times New Roman"/>
          <w:sz w:val="24"/>
          <w:szCs w:val="24"/>
        </w:rPr>
        <w:t xml:space="preserve"> .0</w:t>
      </w:r>
      <w:r w:rsidR="000C4333">
        <w:rPr>
          <w:rFonts w:ascii="Times New Roman" w:hAnsi="Times New Roman"/>
          <w:sz w:val="24"/>
          <w:szCs w:val="24"/>
        </w:rPr>
        <w:t>3</w:t>
      </w:r>
      <w:r w:rsidRPr="004B39AA">
        <w:rPr>
          <w:rFonts w:ascii="Times New Roman" w:hAnsi="Times New Roman"/>
          <w:sz w:val="24"/>
          <w:szCs w:val="24"/>
        </w:rPr>
        <w:t>. 20</w:t>
      </w:r>
      <w:r w:rsidR="000C4333">
        <w:rPr>
          <w:rFonts w:ascii="Times New Roman" w:hAnsi="Times New Roman"/>
          <w:sz w:val="24"/>
          <w:szCs w:val="24"/>
        </w:rPr>
        <w:t>22</w:t>
      </w:r>
      <w:r w:rsidRPr="004B39AA">
        <w:rPr>
          <w:rFonts w:ascii="Times New Roman" w:hAnsi="Times New Roman"/>
          <w:sz w:val="24"/>
          <w:szCs w:val="24"/>
        </w:rPr>
        <w:t xml:space="preserve"> г.  № </w:t>
      </w:r>
      <w:r w:rsidR="000C433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Pr>
          <w:rStyle w:val="fontstyle01"/>
          <w:sz w:val="24"/>
          <w:szCs w:val="24"/>
        </w:rPr>
        <w:t>учебной (ознакомительной)</w:t>
      </w:r>
      <w:r w:rsidRPr="004B39AA">
        <w:rPr>
          <w:rFonts w:ascii="Times New Roman" w:hAnsi="Times New Roman"/>
          <w:sz w:val="24"/>
          <w:szCs w:val="24"/>
        </w:rPr>
        <w:t xml:space="preserve">практике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0C433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(ознакомительной</w:t>
      </w:r>
      <w:r w:rsidR="004B39AA">
        <w:rPr>
          <w:rFonts w:ascii="Times New Roman" w:hAnsi="Times New Roman"/>
          <w:sz w:val="24"/>
          <w:szCs w:val="24"/>
        </w:rPr>
        <w:t>)</w:t>
      </w:r>
      <w:r>
        <w:rPr>
          <w:rFonts w:ascii="Times New Roman" w:hAnsi="Times New Roman"/>
          <w:sz w:val="24"/>
          <w:szCs w:val="24"/>
        </w:rPr>
        <w:t xml:space="preserve"> практики</w:t>
      </w:r>
      <w:r w:rsidR="004B39AA">
        <w:rPr>
          <w:rFonts w:ascii="Times New Roman" w:hAnsi="Times New Roman"/>
          <w:sz w:val="24"/>
          <w:szCs w:val="24"/>
        </w:rPr>
        <w:t xml:space="preserve"> (далее возможно – ознакомительная практика, учебная практика, практика)</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AC1A1F">
        <w:rPr>
          <w:rFonts w:ascii="Times New Roman" w:hAnsi="Times New Roman"/>
          <w:sz w:val="24"/>
          <w:szCs w:val="24"/>
        </w:rPr>
        <w:t>«Дошкольное образование»  и «Начальное  образование»</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sidR="004B39AA">
        <w:rPr>
          <w:rFonts w:ascii="Times New Roman" w:hAnsi="Times New Roman"/>
          <w:color w:val="000000"/>
          <w:sz w:val="24"/>
          <w:szCs w:val="24"/>
        </w:rPr>
        <w:t>К.М.0</w:t>
      </w:r>
      <w:r w:rsidR="00455B06">
        <w:rPr>
          <w:rFonts w:ascii="Times New Roman" w:hAnsi="Times New Roman"/>
          <w:color w:val="000000"/>
          <w:sz w:val="24"/>
          <w:szCs w:val="24"/>
        </w:rPr>
        <w:t>1</w:t>
      </w:r>
      <w:r w:rsidR="004B39AA">
        <w:rPr>
          <w:rFonts w:ascii="Times New Roman" w:hAnsi="Times New Roman"/>
          <w:color w:val="000000"/>
          <w:sz w:val="24"/>
          <w:szCs w:val="24"/>
        </w:rPr>
        <w:t>.0</w:t>
      </w:r>
      <w:r w:rsidR="00455B06">
        <w:rPr>
          <w:rFonts w:ascii="Times New Roman" w:hAnsi="Times New Roman"/>
          <w:color w:val="000000"/>
          <w:sz w:val="24"/>
          <w:szCs w:val="24"/>
        </w:rPr>
        <w:t>5</w:t>
      </w:r>
      <w:r w:rsidR="004B39AA">
        <w:rPr>
          <w:rFonts w:ascii="Times New Roman" w:hAnsi="Times New Roman"/>
          <w:color w:val="000000"/>
          <w:sz w:val="24"/>
          <w:szCs w:val="24"/>
        </w:rPr>
        <w:t xml:space="preserve"> (У)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AC1A1F">
        <w:t>«Дошкольное образование»  и «Начальное  образование»</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з.е., 72 ч.</w:t>
      </w:r>
    </w:p>
    <w:p w:rsidR="00AC1A1F" w:rsidRPr="00A16CD9" w:rsidRDefault="00AC1A1F" w:rsidP="00AC1A1F">
      <w:pPr>
        <w:spacing w:after="0" w:line="240" w:lineRule="auto"/>
        <w:ind w:firstLine="567"/>
        <w:jc w:val="both"/>
        <w:rPr>
          <w:rFonts w:ascii="Times New Roman" w:hAnsi="Times New Roman"/>
          <w:b/>
          <w:color w:val="FF0000"/>
          <w:sz w:val="24"/>
          <w:szCs w:val="24"/>
        </w:rPr>
      </w:pPr>
      <w:r w:rsidRPr="00A16CD9">
        <w:rPr>
          <w:rFonts w:ascii="Times New Roman" w:hAnsi="Times New Roman"/>
          <w:b/>
          <w:color w:val="FF0000"/>
          <w:sz w:val="24"/>
          <w:szCs w:val="24"/>
        </w:rPr>
        <w:t>Внимание! Практика проходит частично в школе, частично в дошкольной организации!</w:t>
      </w:r>
    </w:p>
    <w:p w:rsidR="00AC1A1F" w:rsidRPr="004B39AA" w:rsidRDefault="00AC1A1F" w:rsidP="004B39AA">
      <w:pPr>
        <w:autoSpaceDE w:val="0"/>
        <w:autoSpaceDN w:val="0"/>
        <w:adjustRightInd w:val="0"/>
        <w:spacing w:after="0" w:line="240" w:lineRule="auto"/>
        <w:ind w:firstLine="360"/>
        <w:jc w:val="both"/>
        <w:rPr>
          <w:rFonts w:ascii="Times New Roman" w:hAnsi="Times New Roman"/>
          <w:color w:val="000000"/>
          <w:sz w:val="24"/>
          <w:szCs w:val="24"/>
        </w:rPr>
      </w:pP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lastRenderedPageBreak/>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 xml:space="preserve">учебной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AC1A1F">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AC1A1F" w:rsidRDefault="00AC1A1F" w:rsidP="00AC1A1F">
      <w:pPr>
        <w:pStyle w:val="31"/>
        <w:shd w:val="clear" w:color="auto" w:fill="auto"/>
        <w:spacing w:after="0" w:line="240" w:lineRule="auto"/>
        <w:ind w:firstLine="709"/>
        <w:jc w:val="both"/>
        <w:rPr>
          <w:rStyle w:val="fontstyle21"/>
          <w:b/>
          <w:i/>
        </w:rPr>
      </w:pPr>
      <w:r w:rsidRPr="00954718">
        <w:rPr>
          <w:b/>
          <w:i/>
        </w:rPr>
        <w:t>Учебная (</w:t>
      </w:r>
      <w:r>
        <w:rPr>
          <w:b/>
          <w:i/>
        </w:rPr>
        <w:t>ознакомительная)</w:t>
      </w:r>
      <w:r w:rsidRPr="00954718">
        <w:rPr>
          <w:b/>
          <w:i/>
        </w:rPr>
        <w:t xml:space="preserve"> практика</w:t>
      </w:r>
      <w:r>
        <w:rPr>
          <w:b/>
          <w:i/>
        </w:rPr>
        <w:t xml:space="preserve"> (часть 1)</w:t>
      </w:r>
      <w:r w:rsidRPr="00954718">
        <w:rPr>
          <w:rStyle w:val="fontstyle21"/>
          <w:b/>
          <w:i/>
        </w:rPr>
        <w:t xml:space="preserve"> 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AC1A1F" w:rsidRPr="00954718" w:rsidRDefault="00AC1A1F" w:rsidP="00AC1A1F">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Pr>
          <w:b/>
          <w:i/>
        </w:rPr>
        <w:t xml:space="preserve"> (часть 2)</w:t>
      </w:r>
      <w:r w:rsidRPr="00954718">
        <w:rPr>
          <w:rStyle w:val="fontstyle21"/>
          <w:b/>
          <w:i/>
        </w:rPr>
        <w:t xml:space="preserve"> проводится на</w:t>
      </w:r>
      <w:r w:rsidRPr="00954718">
        <w:rPr>
          <w:b/>
          <w:i/>
        </w:rPr>
        <w:t xml:space="preserve"> </w:t>
      </w:r>
      <w:r w:rsidRPr="00954718">
        <w:rPr>
          <w:rStyle w:val="fontstyle21"/>
          <w:b/>
          <w:i/>
        </w:rPr>
        <w:t xml:space="preserve">базе </w:t>
      </w:r>
      <w:r>
        <w:rPr>
          <w:rStyle w:val="fontstyle21"/>
          <w:b/>
          <w:i/>
        </w:rPr>
        <w:t xml:space="preserve">дошкольных </w:t>
      </w:r>
      <w:r w:rsidRPr="00954718">
        <w:rPr>
          <w:rStyle w:val="fontstyle21"/>
          <w:b/>
          <w:i/>
        </w:rPr>
        <w:t>образовательных организаций.</w:t>
      </w:r>
      <w:r>
        <w:rPr>
          <w:rStyle w:val="fontstyle21"/>
          <w:b/>
          <w:i/>
        </w:rPr>
        <w:t xml:space="preserve"> Руководителем практики от профильной организации должен быть воспитатель.</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w:t>
      </w:r>
      <w:r w:rsidRPr="00BB73A8">
        <w:rPr>
          <w:rFonts w:ascii="Times New Roman" w:hAnsi="Times New Roman"/>
          <w:sz w:val="24"/>
          <w:szCs w:val="24"/>
        </w:rPr>
        <w:lastRenderedPageBreak/>
        <w:t>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учебной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AC1A1F"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Pr>
          <w:rFonts w:ascii="Times New Roman" w:hAnsi="Times New Roman"/>
          <w:b/>
          <w:i/>
          <w:sz w:val="24"/>
          <w:szCs w:val="24"/>
          <w:shd w:val="clear" w:color="auto" w:fill="FFFFFF"/>
        </w:rPr>
        <w:t xml:space="preserve"> (часть 1), воспитатель (часть 2)</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004B39AA"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4B39AA" w:rsidRPr="00954718">
        <w:rPr>
          <w:rStyle w:val="markedcontent"/>
          <w:rFonts w:ascii="Times New Roman" w:hAnsi="Times New Roman"/>
          <w:sz w:val="24"/>
          <w:szCs w:val="24"/>
        </w:rPr>
        <w:t>Педагог (педагогическая деятельно</w:t>
      </w:r>
      <w:r w:rsidR="004B39AA">
        <w:rPr>
          <w:rStyle w:val="markedcontent"/>
          <w:rFonts w:ascii="Times New Roman" w:hAnsi="Times New Roman"/>
          <w:sz w:val="24"/>
          <w:szCs w:val="24"/>
        </w:rPr>
        <w:t xml:space="preserve">сть в дошкольном, </w:t>
      </w:r>
      <w:r w:rsidR="004B39AA"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004B39AA" w:rsidRPr="00F00750">
        <w:rPr>
          <w:rFonts w:ascii="Times New Roman" w:hAnsi="Times New Roman"/>
          <w:sz w:val="24"/>
          <w:szCs w:val="24"/>
          <w:lang w:eastAsia="hi-IN" w:bidi="hi-IN"/>
        </w:rPr>
        <w:t>» от</w:t>
      </w:r>
      <w:r w:rsidR="004B39AA" w:rsidRPr="00954718">
        <w:rPr>
          <w:rStyle w:val="markedcontent"/>
          <w:rFonts w:ascii="Times New Roman" w:hAnsi="Times New Roman"/>
          <w:sz w:val="24"/>
          <w:szCs w:val="24"/>
        </w:rPr>
        <w:t>«8» октября 2013г. No 544н</w:t>
      </w:r>
      <w:r w:rsidR="004B39AA"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w:t>
      </w:r>
      <w:r w:rsidRPr="00BB73A8">
        <w:rPr>
          <w:rFonts w:ascii="Times New Roman" w:hAnsi="Times New Roman"/>
          <w:sz w:val="24"/>
          <w:szCs w:val="24"/>
        </w:rPr>
        <w:lastRenderedPageBreak/>
        <w:t xml:space="preserve">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w:t>
      </w:r>
      <w:r w:rsidR="000C4333">
        <w:rPr>
          <w:rFonts w:ascii="Times New Roman" w:hAnsi="Times New Roman"/>
          <w:b/>
          <w:sz w:val="24"/>
          <w:szCs w:val="24"/>
        </w:rPr>
        <w:t>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DF2CE9">
        <w:rPr>
          <w:sz w:val="24"/>
          <w:szCs w:val="24"/>
        </w:rPr>
        <w:t xml:space="preserve">учебной ознакомительной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w:t>
      </w:r>
      <w:r w:rsidRPr="00BB73A8">
        <w:rPr>
          <w:sz w:val="24"/>
          <w:szCs w:val="24"/>
        </w:rPr>
        <w:lastRenderedPageBreak/>
        <w:t xml:space="preserve">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D4CA7" w:rsidRPr="004B39AA" w:rsidRDefault="004B39AA" w:rsidP="00AC1A1F">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учебной (ознакомительной)</w:t>
      </w:r>
      <w:r w:rsidRPr="004B39AA">
        <w:rPr>
          <w:rFonts w:ascii="Times New Roman" w:hAnsi="Times New Roman"/>
          <w:b/>
          <w:sz w:val="24"/>
          <w:szCs w:val="24"/>
        </w:rPr>
        <w:t>практики</w:t>
      </w:r>
    </w:p>
    <w:p w:rsidR="004D4CA7" w:rsidRPr="004B39AA" w:rsidRDefault="004B39AA" w:rsidP="0022112F">
      <w:pPr>
        <w:pStyle w:val="24"/>
        <w:shd w:val="clear" w:color="auto" w:fill="auto"/>
        <w:spacing w:after="0" w:line="240" w:lineRule="auto"/>
        <w:ind w:firstLine="709"/>
        <w:jc w:val="both"/>
        <w:rPr>
          <w:sz w:val="24"/>
          <w:szCs w:val="24"/>
        </w:rPr>
      </w:pPr>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AC1A1F" w:rsidRDefault="00AC1A1F" w:rsidP="00AC1A1F">
      <w:pPr>
        <w:jc w:val="center"/>
        <w:rPr>
          <w:rStyle w:val="fontstyle01"/>
          <w:b/>
          <w:sz w:val="24"/>
          <w:szCs w:val="24"/>
        </w:rPr>
      </w:pPr>
      <w:r w:rsidRPr="004B39AA">
        <w:rPr>
          <w:rStyle w:val="fontstyle01"/>
          <w:b/>
          <w:sz w:val="24"/>
          <w:szCs w:val="24"/>
        </w:rPr>
        <w:t>Часть первая – 2 курс, 3 семестр (4 дня, 36 ч)</w:t>
      </w:r>
    </w:p>
    <w:p w:rsidR="00AC1A1F" w:rsidRPr="00A16CD9" w:rsidRDefault="00AC1A1F" w:rsidP="00AC1A1F">
      <w:pPr>
        <w:ind w:left="708"/>
        <w:jc w:val="center"/>
        <w:rPr>
          <w:rStyle w:val="fontstyle01"/>
          <w:b/>
          <w:color w:val="C00000"/>
          <w:sz w:val="24"/>
          <w:szCs w:val="24"/>
        </w:rPr>
      </w:pPr>
      <w:r w:rsidRPr="00A16CD9">
        <w:rPr>
          <w:rStyle w:val="fontstyle01"/>
          <w:b/>
          <w:color w:val="C00000"/>
          <w:sz w:val="24"/>
          <w:szCs w:val="24"/>
        </w:rPr>
        <w:t>ПРОХОДИТ В ОБЩЕОБРАЗОВАТЕЛЬНОЙ ОРГАНИЗАЦИИ  ПОД РУКОВОДСТВОМ УЧИТЕЛЯ НАЧАЛЬНЫХ КЛАССОВ</w:t>
      </w:r>
    </w:p>
    <w:p w:rsidR="00AC1A1F" w:rsidRPr="004B39AA" w:rsidRDefault="00AC1A1F" w:rsidP="00AC1A1F">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AC1A1F" w:rsidRPr="004B39AA" w:rsidRDefault="00AC1A1F" w:rsidP="00AC1A1F">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AC1A1F" w:rsidRPr="004B39AA" w:rsidRDefault="00AC1A1F" w:rsidP="00AC1A1F">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4B39AA">
        <w:rPr>
          <w:rFonts w:ascii="Times New Roman" w:hAnsi="Times New Roman"/>
          <w:sz w:val="24"/>
          <w:szCs w:val="24"/>
        </w:rPr>
        <w:t xml:space="preserve"> с материально-технической базой учебного кабинета начальных классов</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AC1A1F" w:rsidRPr="004B39AA" w:rsidRDefault="00AC1A1F" w:rsidP="00AC1A1F">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AC1A1F" w:rsidRPr="004B39AA" w:rsidRDefault="00AC1A1F" w:rsidP="00AC1A1F">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 Изучение нормативных документов, регламентирующих деятельность учителя начальных классов: Федеральный закон «Об образовании в Российской Федерации», стандарт начального общего образования, ООП начального общего образования школы, должностная инструкция педагога, рабочая программа учителя. </w:t>
      </w:r>
    </w:p>
    <w:p w:rsidR="00AC1A1F" w:rsidRPr="004B39AA" w:rsidRDefault="00AC1A1F" w:rsidP="00AC1A1F">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AC1A1F" w:rsidRPr="004B39AA" w:rsidRDefault="00AC1A1F" w:rsidP="00AC1A1F">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AC1A1F" w:rsidRPr="004B39AA" w:rsidRDefault="00AC1A1F" w:rsidP="00AC1A1F">
      <w:pPr>
        <w:spacing w:after="0" w:line="240" w:lineRule="auto"/>
        <w:ind w:firstLine="708"/>
        <w:jc w:val="both"/>
        <w:rPr>
          <w:rFonts w:ascii="Times New Roman" w:hAnsi="Times New Roman"/>
          <w:color w:val="000000"/>
          <w:sz w:val="24"/>
          <w:szCs w:val="24"/>
        </w:rPr>
      </w:pPr>
      <w:r w:rsidRPr="004B39AA">
        <w:rPr>
          <w:rStyle w:val="fontstyle01"/>
          <w:sz w:val="24"/>
          <w:szCs w:val="24"/>
        </w:rPr>
        <w:t>- посещение урока в начальной школе,</w:t>
      </w:r>
      <w:r w:rsidRPr="004B39AA">
        <w:rPr>
          <w:rFonts w:ascii="Times New Roman" w:hAnsi="Times New Roman"/>
          <w:color w:val="000000"/>
          <w:sz w:val="24"/>
          <w:szCs w:val="24"/>
        </w:rPr>
        <w:t xml:space="preserve"> составление плана-конспекта урока. </w:t>
      </w:r>
    </w:p>
    <w:p w:rsidR="00AC1A1F" w:rsidRPr="004B39AA" w:rsidRDefault="00AC1A1F" w:rsidP="00AC1A1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t>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виды работы на уроке, задания для обучающихся, используемые средства обучения.</w:t>
      </w:r>
    </w:p>
    <w:p w:rsidR="00AC1A1F" w:rsidRPr="004B39AA" w:rsidRDefault="00AC1A1F" w:rsidP="00AC1A1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AC1A1F" w:rsidRPr="004B39AA" w:rsidRDefault="00AC1A1F" w:rsidP="00AC1A1F">
      <w:pPr>
        <w:spacing w:after="0" w:line="240" w:lineRule="auto"/>
        <w:rPr>
          <w:rFonts w:ascii="Times New Roman" w:hAnsi="Times New Roman"/>
          <w:color w:val="000000"/>
          <w:sz w:val="24"/>
          <w:szCs w:val="24"/>
        </w:rPr>
      </w:pPr>
    </w:p>
    <w:p w:rsidR="00AC1A1F" w:rsidRPr="004B39AA" w:rsidRDefault="00AC1A1F" w:rsidP="00AC1A1F">
      <w:pPr>
        <w:jc w:val="center"/>
        <w:rPr>
          <w:rStyle w:val="fontstyle01"/>
          <w:b/>
          <w:sz w:val="24"/>
          <w:szCs w:val="24"/>
        </w:rPr>
      </w:pPr>
      <w:r w:rsidRPr="004B39AA">
        <w:rPr>
          <w:rStyle w:val="fontstyle01"/>
          <w:b/>
          <w:sz w:val="24"/>
          <w:szCs w:val="24"/>
        </w:rPr>
        <w:t>Часть вторая – 2 курс, 4 семестр (4 дня, 36 ч)</w:t>
      </w:r>
    </w:p>
    <w:p w:rsidR="00AC1A1F" w:rsidRPr="00A16CD9" w:rsidRDefault="00AC1A1F" w:rsidP="00AC1A1F">
      <w:pPr>
        <w:ind w:left="708"/>
        <w:jc w:val="center"/>
        <w:rPr>
          <w:rStyle w:val="fontstyle01"/>
          <w:b/>
          <w:color w:val="C00000"/>
          <w:sz w:val="24"/>
          <w:szCs w:val="24"/>
        </w:rPr>
      </w:pPr>
      <w:r w:rsidRPr="00A16CD9">
        <w:rPr>
          <w:rStyle w:val="fontstyle01"/>
          <w:b/>
          <w:color w:val="C00000"/>
          <w:sz w:val="24"/>
          <w:szCs w:val="24"/>
        </w:rPr>
        <w:t>ПРОХОДИТ В ДОШКОЛЬНОЙ ОБРАЗОВАТЕЛЬНОЙ ОРГАНИЗАЦИИ  ПОД РУКОВОДСТВОМ ВОСПИТАТЕЛЯ</w:t>
      </w:r>
    </w:p>
    <w:p w:rsidR="00AC1A1F" w:rsidRPr="00A16CD9" w:rsidRDefault="00AC1A1F" w:rsidP="00AC1A1F">
      <w:pPr>
        <w:pStyle w:val="ab"/>
        <w:spacing w:after="0" w:line="240" w:lineRule="auto"/>
        <w:ind w:left="0"/>
        <w:jc w:val="both"/>
        <w:rPr>
          <w:rFonts w:ascii="Times New Roman" w:hAnsi="Times New Roman"/>
          <w:color w:val="000000"/>
          <w:sz w:val="24"/>
          <w:szCs w:val="24"/>
        </w:rPr>
      </w:pPr>
      <w:r w:rsidRPr="00A16CD9">
        <w:rPr>
          <w:rFonts w:ascii="Times New Roman" w:hAnsi="Times New Roman"/>
          <w:sz w:val="24"/>
          <w:szCs w:val="24"/>
        </w:rPr>
        <w:t xml:space="preserve">1. </w:t>
      </w:r>
      <w:r w:rsidRPr="00A16CD9">
        <w:rPr>
          <w:rFonts w:ascii="Times New Roman" w:hAnsi="Times New Roman"/>
          <w:i/>
          <w:iCs/>
          <w:color w:val="000000"/>
          <w:sz w:val="24"/>
          <w:szCs w:val="24"/>
        </w:rPr>
        <w:t>Воспитательная работа</w:t>
      </w:r>
    </w:p>
    <w:p w:rsidR="00AC1A1F" w:rsidRPr="00A16CD9" w:rsidRDefault="00AC1A1F" w:rsidP="00AC1A1F">
      <w:pPr>
        <w:spacing w:after="0" w:line="240" w:lineRule="auto"/>
        <w:jc w:val="both"/>
        <w:rPr>
          <w:rFonts w:ascii="Times New Roman" w:hAnsi="Times New Roman"/>
          <w:color w:val="000000"/>
          <w:sz w:val="24"/>
          <w:szCs w:val="24"/>
        </w:rPr>
      </w:pPr>
      <w:r w:rsidRPr="00A16CD9">
        <w:rPr>
          <w:rFonts w:ascii="Times New Roman" w:hAnsi="Times New Roman"/>
          <w:color w:val="000000"/>
          <w:sz w:val="24"/>
          <w:szCs w:val="24"/>
        </w:rPr>
        <w:t>- посещение занятий, прогулок, режимных мероприятий , родительских собраний в закрепленной группе;</w:t>
      </w:r>
    </w:p>
    <w:p w:rsidR="00AC1A1F" w:rsidRPr="00A16CD9" w:rsidRDefault="00AC1A1F" w:rsidP="00AC1A1F">
      <w:pPr>
        <w:spacing w:after="0" w:line="240" w:lineRule="auto"/>
        <w:jc w:val="both"/>
        <w:rPr>
          <w:rFonts w:ascii="Times New Roman" w:hAnsi="Times New Roman"/>
          <w:sz w:val="24"/>
          <w:szCs w:val="24"/>
        </w:rPr>
      </w:pPr>
      <w:r w:rsidRPr="00A16CD9">
        <w:rPr>
          <w:rFonts w:ascii="Times New Roman" w:hAnsi="Times New Roman"/>
          <w:color w:val="000000"/>
          <w:sz w:val="24"/>
          <w:szCs w:val="24"/>
        </w:rPr>
        <w:t>Результат: анализ мероприятия (Приложение 9)</w:t>
      </w:r>
    </w:p>
    <w:p w:rsidR="00AC1A1F" w:rsidRPr="00A16CD9" w:rsidRDefault="00AC1A1F" w:rsidP="00AC1A1F">
      <w:pPr>
        <w:pStyle w:val="ab"/>
        <w:spacing w:after="0" w:line="240" w:lineRule="auto"/>
        <w:ind w:left="0"/>
        <w:jc w:val="both"/>
        <w:rPr>
          <w:rFonts w:ascii="Times New Roman" w:hAnsi="Times New Roman"/>
          <w:color w:val="000000"/>
          <w:sz w:val="24"/>
          <w:szCs w:val="24"/>
        </w:rPr>
      </w:pPr>
      <w:r w:rsidRPr="00A16CD9">
        <w:rPr>
          <w:rFonts w:ascii="Times New Roman" w:hAnsi="Times New Roman"/>
          <w:color w:val="000000"/>
          <w:sz w:val="24"/>
          <w:szCs w:val="24"/>
        </w:rPr>
        <w:lastRenderedPageBreak/>
        <w:t>- изучение планов работы воспитателя (или детского сада).</w:t>
      </w:r>
    </w:p>
    <w:p w:rsidR="00AC1A1F" w:rsidRPr="00A16CD9" w:rsidRDefault="00AC1A1F" w:rsidP="00AC1A1F">
      <w:pPr>
        <w:pStyle w:val="ab"/>
        <w:spacing w:after="0" w:line="240" w:lineRule="auto"/>
        <w:ind w:left="0"/>
        <w:jc w:val="both"/>
        <w:rPr>
          <w:rFonts w:ascii="Times New Roman" w:hAnsi="Times New Roman"/>
          <w:color w:val="000000"/>
          <w:sz w:val="24"/>
          <w:szCs w:val="24"/>
        </w:rPr>
      </w:pPr>
      <w:r w:rsidRPr="00A16CD9">
        <w:rPr>
          <w:rFonts w:ascii="Times New Roman" w:hAnsi="Times New Roman"/>
          <w:color w:val="000000"/>
          <w:sz w:val="24"/>
          <w:szCs w:val="24"/>
        </w:rPr>
        <w:tab/>
        <w:t xml:space="preserve">Результат: анализ плана работы воспитателя за текущий год: цель, задачи, направления, способы  реализации. </w:t>
      </w:r>
    </w:p>
    <w:p w:rsidR="00AC1A1F" w:rsidRPr="00A16CD9" w:rsidRDefault="00AC1A1F" w:rsidP="00AC1A1F">
      <w:pPr>
        <w:pStyle w:val="ab"/>
        <w:spacing w:after="0" w:line="240" w:lineRule="auto"/>
        <w:ind w:left="0" w:firstLine="708"/>
        <w:jc w:val="both"/>
        <w:rPr>
          <w:rFonts w:ascii="Times New Roman" w:hAnsi="Times New Roman"/>
          <w:color w:val="000000"/>
          <w:sz w:val="24"/>
          <w:szCs w:val="24"/>
        </w:rPr>
      </w:pPr>
      <w:r w:rsidRPr="00A16CD9">
        <w:rPr>
          <w:rFonts w:ascii="Times New Roman" w:hAnsi="Times New Roman"/>
          <w:b/>
          <w:color w:val="000000"/>
          <w:sz w:val="24"/>
          <w:szCs w:val="24"/>
        </w:rPr>
        <w:t>Индивидуальное задание</w:t>
      </w:r>
    </w:p>
    <w:p w:rsidR="00AC1A1F" w:rsidRPr="00A16CD9" w:rsidRDefault="00AC1A1F" w:rsidP="00AC1A1F">
      <w:pPr>
        <w:spacing w:after="0" w:line="240" w:lineRule="auto"/>
        <w:jc w:val="both"/>
        <w:rPr>
          <w:rFonts w:ascii="Times New Roman" w:hAnsi="Times New Roman"/>
          <w:color w:val="000000"/>
          <w:sz w:val="24"/>
          <w:szCs w:val="24"/>
        </w:rPr>
      </w:pPr>
      <w:r w:rsidRPr="00A16CD9">
        <w:rPr>
          <w:rFonts w:ascii="Times New Roman" w:hAnsi="Times New Roman"/>
          <w:b/>
          <w:color w:val="000000"/>
          <w:sz w:val="24"/>
          <w:szCs w:val="24"/>
        </w:rPr>
        <w:t xml:space="preserve">- </w:t>
      </w:r>
      <w:r w:rsidRPr="00A16CD9">
        <w:rPr>
          <w:rFonts w:ascii="Times New Roman" w:hAnsi="Times New Roman"/>
          <w:color w:val="000000"/>
          <w:sz w:val="24"/>
          <w:szCs w:val="24"/>
        </w:rPr>
        <w:t xml:space="preserve">Принять совместное участие с воспитателем   в разработке и проведении мероприятия  по формированию финансовой грамотности у дошкольников. </w:t>
      </w:r>
    </w:p>
    <w:p w:rsidR="00AC1A1F" w:rsidRPr="00A16CD9" w:rsidRDefault="00AC1A1F" w:rsidP="00AC1A1F">
      <w:pPr>
        <w:spacing w:after="0" w:line="240" w:lineRule="auto"/>
        <w:ind w:firstLine="708"/>
        <w:rPr>
          <w:rFonts w:ascii="Times New Roman" w:hAnsi="Times New Roman"/>
          <w:color w:val="000000"/>
          <w:sz w:val="24"/>
          <w:szCs w:val="24"/>
        </w:rPr>
      </w:pPr>
      <w:r w:rsidRPr="00A16CD9">
        <w:rPr>
          <w:rFonts w:ascii="Times New Roman" w:hAnsi="Times New Roman"/>
          <w:color w:val="000000"/>
          <w:sz w:val="24"/>
          <w:szCs w:val="24"/>
        </w:rPr>
        <w:t>Результат – презентация мероприятия (сценарий).</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0C4333">
        <w:rPr>
          <w:rFonts w:ascii="Times New Roman" w:hAnsi="Times New Roman"/>
          <w:b/>
          <w:bCs/>
          <w:iCs/>
          <w:sz w:val="24"/>
          <w:szCs w:val="24"/>
        </w:rPr>
        <w:t xml:space="preserve"> практической подготовки в форме </w:t>
      </w:r>
      <w:r w:rsidR="00631BF1">
        <w:rPr>
          <w:rFonts w:ascii="Times New Roman" w:hAnsi="Times New Roman"/>
          <w:b/>
          <w:bCs/>
          <w:iCs/>
          <w:sz w:val="24"/>
          <w:szCs w:val="24"/>
        </w:rPr>
        <w:t xml:space="preserve"> </w:t>
      </w:r>
      <w:r w:rsidRPr="002D0064">
        <w:rPr>
          <w:rStyle w:val="fontstyle01"/>
          <w:b/>
          <w:sz w:val="24"/>
          <w:szCs w:val="24"/>
        </w:rPr>
        <w:t>учебной (ознакомительной)</w:t>
      </w:r>
      <w:r w:rsidR="00631BF1">
        <w:rPr>
          <w:rStyle w:val="fontstyle01"/>
          <w:b/>
          <w:sz w:val="24"/>
          <w:szCs w:val="24"/>
        </w:rPr>
        <w:t xml:space="preserve"> </w:t>
      </w:r>
      <w:r w:rsidRPr="002D0064">
        <w:rPr>
          <w:rFonts w:ascii="Times New Roman" w:hAnsi="Times New Roman"/>
          <w:b/>
          <w:sz w:val="24"/>
          <w:szCs w:val="24"/>
        </w:rPr>
        <w:t>практик</w:t>
      </w:r>
      <w:r w:rsidR="00631BF1">
        <w:rPr>
          <w:rFonts w:ascii="Times New Roman" w:hAnsi="Times New Roman"/>
          <w:b/>
          <w:sz w:val="24"/>
          <w:szCs w:val="24"/>
        </w:rPr>
        <w:t>е</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 (….)</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И т.д</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w:t>
      </w:r>
      <w:r w:rsidR="000C4333">
        <w:rPr>
          <w:rFonts w:ascii="Times New Roman" w:hAnsi="Times New Roman"/>
          <w:bCs w:val="0"/>
          <w:iCs/>
          <w:color w:val="000000"/>
          <w:sz w:val="24"/>
          <w:szCs w:val="24"/>
        </w:rPr>
        <w:t xml:space="preserve">практической подготовки в форме </w:t>
      </w:r>
      <w:r w:rsidR="004D4CA7" w:rsidRPr="004B39AA">
        <w:rPr>
          <w:rFonts w:ascii="Times New Roman" w:hAnsi="Times New Roman"/>
          <w:bCs w:val="0"/>
          <w:iCs/>
          <w:color w:val="000000"/>
          <w:sz w:val="24"/>
          <w:szCs w:val="24"/>
        </w:rPr>
        <w:t xml:space="preserve"> учебной </w:t>
      </w:r>
      <w:r w:rsidR="004D4CA7" w:rsidRPr="004B39AA">
        <w:rPr>
          <w:rFonts w:ascii="Times New Roman" w:hAnsi="Times New Roman"/>
          <w:color w:val="000000"/>
          <w:sz w:val="24"/>
          <w:szCs w:val="24"/>
        </w:rPr>
        <w:t>практике (ознакомительной)</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r w:rsidRPr="00E34994">
          <w:rPr>
            <w:rStyle w:val="ad"/>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3A0A6B">
        <w:rPr>
          <w:rFonts w:ascii="Times New Roman" w:hAnsi="Times New Roman"/>
          <w:noProof/>
          <w:sz w:val="24"/>
          <w:szCs w:val="24"/>
        </w:rPr>
      </w:r>
      <w:r w:rsidR="003A0A6B">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3A0A6B">
        <w:rPr>
          <w:rFonts w:ascii="Times New Roman" w:hAnsi="Times New Roman"/>
          <w:noProof/>
          <w:sz w:val="24"/>
          <w:szCs w:val="24"/>
        </w:rPr>
      </w:r>
      <w:r w:rsidR="003A0A6B">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3A0A6B">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3A0A6B">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3A0A6B">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3A0A6B">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3A0A6B">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3A0A6B">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3A0A6B">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Выполнил(а):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(с двумя профилями подготовки)</w:t>
      </w:r>
    </w:p>
    <w:p w:rsidR="00AC1A1F"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Руководитель практики от ОмГА:</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Уч. степень, уч.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г.Омск</w:t>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r>
      <w:r w:rsidRPr="000C4333">
        <w:rPr>
          <w:rFonts w:ascii="Times New Roman" w:hAnsi="Times New Roman"/>
          <w:color w:val="000000"/>
          <w:sz w:val="24"/>
          <w:szCs w:val="24"/>
        </w:rPr>
        <w:tab/>
        <w:t>"___"_____________20___г.</w:t>
      </w:r>
    </w:p>
    <w:p w:rsidR="000C4333" w:rsidRPr="000C4333" w:rsidRDefault="000C4333" w:rsidP="000C4333">
      <w:pPr>
        <w:shd w:val="clear" w:color="auto" w:fill="FFFFFF"/>
        <w:spacing w:after="245" w:line="259" w:lineRule="atLeast"/>
        <w:jc w:val="both"/>
        <w:rPr>
          <w:rFonts w:ascii="Times New Roman" w:hAnsi="Times New Roman"/>
          <w:b/>
          <w:color w:val="000000"/>
          <w:sz w:val="24"/>
          <w:szCs w:val="24"/>
          <w:u w:val="single"/>
        </w:rPr>
      </w:pPr>
      <w:r w:rsidRPr="000C4333">
        <w:rPr>
          <w:rFonts w:ascii="Times New Roman" w:hAnsi="Times New Roman"/>
          <w:color w:val="000000"/>
          <w:sz w:val="24"/>
          <w:szCs w:val="24"/>
          <w:u w:val="single"/>
        </w:rPr>
        <w:t>     </w:t>
      </w:r>
      <w:r w:rsidRPr="000C433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r w:rsidRPr="000C4333">
        <w:rPr>
          <w:rFonts w:ascii="Times New Roman" w:hAnsi="Times New Roman"/>
          <w:b/>
          <w:sz w:val="24"/>
          <w:szCs w:val="24"/>
          <w:u w:val="single"/>
        </w:rPr>
        <w:tab/>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 xml:space="preserve">именуемое  в дальнейшем "Организация", в лице  </w:t>
      </w:r>
      <w:r w:rsidRPr="000C4333">
        <w:rPr>
          <w:rFonts w:ascii="Times New Roman" w:hAnsi="Times New Roman"/>
          <w:b/>
          <w:color w:val="000000"/>
          <w:sz w:val="24"/>
          <w:szCs w:val="24"/>
          <w:u w:val="single"/>
        </w:rPr>
        <w:t>Ректора</w:t>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color w:val="000000"/>
          <w:sz w:val="24"/>
          <w:szCs w:val="24"/>
        </w:rPr>
        <w:t>,</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 xml:space="preserve">действующего на основании </w:t>
      </w:r>
      <w:r w:rsidRPr="000C4333">
        <w:rPr>
          <w:rFonts w:ascii="Times New Roman" w:hAnsi="Times New Roman"/>
          <w:color w:val="000000"/>
          <w:sz w:val="24"/>
          <w:szCs w:val="24"/>
        </w:rPr>
        <w:tab/>
      </w:r>
      <w:r w:rsidRPr="000C4333">
        <w:rPr>
          <w:rFonts w:ascii="Times New Roman" w:hAnsi="Times New Roman"/>
          <w:b/>
          <w:color w:val="000000"/>
          <w:sz w:val="24"/>
          <w:szCs w:val="24"/>
          <w:u w:val="single"/>
        </w:rPr>
        <w:tab/>
        <w:t>Устава</w:t>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b/>
          <w:color w:val="000000"/>
          <w:sz w:val="24"/>
          <w:szCs w:val="24"/>
          <w:u w:val="single"/>
        </w:rPr>
        <w:tab/>
      </w:r>
      <w:r w:rsidRPr="000C4333">
        <w:rPr>
          <w:rFonts w:ascii="Times New Roman" w:hAnsi="Times New Roman"/>
          <w:color w:val="000000"/>
          <w:sz w:val="24"/>
          <w:szCs w:val="24"/>
        </w:rPr>
        <w:t>,</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с одной стороны, и _____________________________________________________,</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именуем_____ в   дальнейшем    "Профильная   организация",    в      лице</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______________________________________________, действующего на основании</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______________________________________________________, с другой стороны,</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именуемые по отдельности "Сторона",   а вместе   - "Стороны",   заключили</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настоящий Договор о нижеследующем.</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1. Предмет Договора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2. Права и обязанности Сторон</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 Организация обязана: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2.1.2 назначить руководителя по практической подготовке от Организации, который:</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C4333" w:rsidRPr="000C4333" w:rsidRDefault="000C4333" w:rsidP="000C4333">
      <w:pPr>
        <w:shd w:val="clear" w:color="auto" w:fill="FFFFFF"/>
        <w:spacing w:after="245" w:line="259" w:lineRule="atLeast"/>
        <w:jc w:val="both"/>
        <w:rPr>
          <w:rFonts w:ascii="Times New Roman" w:hAnsi="Times New Roman"/>
          <w:color w:val="000000"/>
          <w:sz w:val="24"/>
          <w:szCs w:val="24"/>
        </w:rPr>
      </w:pPr>
      <w:r w:rsidRPr="000C433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2.1.6 _________________(иные обязанности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 Профильная организация обязана: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2.2.3 при смене лица, указанного в </w:t>
      </w:r>
      <w:hyperlink r:id="rId25" w:anchor="20222" w:history="1">
        <w:r w:rsidRPr="000C4333">
          <w:rPr>
            <w:rFonts w:ascii="Times New Roman" w:hAnsi="Times New Roman"/>
            <w:color w:val="000000"/>
            <w:sz w:val="24"/>
            <w:szCs w:val="24"/>
            <w:u w:val="single"/>
          </w:rPr>
          <w:t>пункте  2.2.2</w:t>
        </w:r>
      </w:hyperlink>
      <w:r w:rsidRPr="000C4333">
        <w:rPr>
          <w:rFonts w:ascii="Times New Roman" w:hAnsi="Times New Roman"/>
          <w:color w:val="000000"/>
          <w:sz w:val="24"/>
          <w:szCs w:val="24"/>
        </w:rPr>
        <w:t>, в 2-х дневный срок сообщить об этом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0C4333" w:rsidRPr="000C4333" w:rsidRDefault="000C4333" w:rsidP="000C4333">
      <w:pPr>
        <w:shd w:val="clear" w:color="auto" w:fill="FFFFFF"/>
        <w:spacing w:after="0" w:line="240" w:lineRule="auto"/>
        <w:jc w:val="both"/>
        <w:rPr>
          <w:rFonts w:ascii="Times New Roman" w:hAnsi="Times New Roman"/>
          <w:color w:val="000000"/>
          <w:sz w:val="24"/>
          <w:szCs w:val="24"/>
        </w:rPr>
      </w:pPr>
      <w:r w:rsidRPr="000C4333">
        <w:rPr>
          <w:rFonts w:ascii="Times New Roman" w:hAnsi="Times New Roman"/>
          <w:color w:val="000000"/>
          <w:sz w:val="24"/>
          <w:szCs w:val="24"/>
        </w:rPr>
        <w:t>_______________________________________________________________________;</w:t>
      </w:r>
    </w:p>
    <w:p w:rsidR="000C4333" w:rsidRPr="000C4333" w:rsidRDefault="000C4333" w:rsidP="000C4333">
      <w:pPr>
        <w:shd w:val="clear" w:color="auto" w:fill="FFFFFF"/>
        <w:spacing w:after="0" w:line="240" w:lineRule="auto"/>
        <w:jc w:val="center"/>
        <w:rPr>
          <w:rFonts w:ascii="Times New Roman" w:hAnsi="Times New Roman"/>
          <w:color w:val="000000"/>
          <w:sz w:val="24"/>
          <w:szCs w:val="24"/>
        </w:rPr>
      </w:pPr>
      <w:r w:rsidRPr="000C4333">
        <w:rPr>
          <w:rFonts w:ascii="Times New Roman" w:hAnsi="Times New Roman"/>
          <w:color w:val="000000"/>
          <w:sz w:val="24"/>
          <w:szCs w:val="24"/>
        </w:rPr>
        <w:t>(указываются иные локальные нормативные акты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2.2.10 _____________(иные обязанности Профильной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2.3. Организация имеет право:</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2.3.3 __________________(иные права Организации).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2.4. Профильная организация имеет право:</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2.4.3 ___________(иные права Профильной организации).</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3. Срок действия договора</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C4333" w:rsidRPr="000C4333" w:rsidRDefault="000C4333" w:rsidP="000C4333">
      <w:pPr>
        <w:keepNext/>
        <w:keepLines/>
        <w:shd w:val="clear" w:color="auto" w:fill="FFFFFF"/>
        <w:spacing w:after="245" w:line="259" w:lineRule="atLeast"/>
        <w:jc w:val="center"/>
        <w:outlineLvl w:val="2"/>
        <w:rPr>
          <w:rFonts w:ascii="Times New Roman" w:hAnsi="Times New Roman"/>
          <w:b/>
          <w:bCs/>
          <w:color w:val="000000"/>
          <w:sz w:val="24"/>
          <w:szCs w:val="24"/>
        </w:rPr>
      </w:pPr>
      <w:r w:rsidRPr="000C4333">
        <w:rPr>
          <w:rFonts w:ascii="Times New Roman" w:hAnsi="Times New Roman"/>
          <w:b/>
          <w:bCs/>
          <w:color w:val="000000"/>
          <w:sz w:val="24"/>
          <w:szCs w:val="24"/>
        </w:rPr>
        <w:t>4. Заключительные положения</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C4333" w:rsidRPr="000C4333" w:rsidRDefault="000C4333" w:rsidP="000C4333">
      <w:pPr>
        <w:shd w:val="clear" w:color="auto" w:fill="FFFFFF"/>
        <w:spacing w:after="245" w:line="259" w:lineRule="atLeast"/>
        <w:ind w:firstLine="708"/>
        <w:jc w:val="both"/>
        <w:rPr>
          <w:rFonts w:ascii="Times New Roman" w:hAnsi="Times New Roman"/>
          <w:color w:val="000000"/>
          <w:sz w:val="24"/>
          <w:szCs w:val="24"/>
        </w:rPr>
      </w:pPr>
      <w:r w:rsidRPr="000C433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C4333" w:rsidRPr="000C4333" w:rsidRDefault="000C4333" w:rsidP="000C4333">
      <w:pPr>
        <w:shd w:val="clear" w:color="auto" w:fill="FFFFFF"/>
        <w:spacing w:after="245" w:line="259" w:lineRule="atLeast"/>
        <w:ind w:firstLine="360"/>
        <w:jc w:val="both"/>
        <w:rPr>
          <w:rFonts w:ascii="Times New Roman" w:hAnsi="Times New Roman"/>
          <w:color w:val="000000"/>
          <w:sz w:val="24"/>
          <w:szCs w:val="24"/>
        </w:rPr>
      </w:pPr>
      <w:r w:rsidRPr="000C433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spacing w:after="0" w:line="240" w:lineRule="auto"/>
        <w:jc w:val="both"/>
        <w:rPr>
          <w:rFonts w:ascii="Times New Roman" w:hAnsi="Times New Roman"/>
          <w:sz w:val="24"/>
          <w:szCs w:val="24"/>
        </w:rPr>
      </w:pPr>
    </w:p>
    <w:p w:rsidR="000C4333" w:rsidRPr="000C4333" w:rsidRDefault="000C4333" w:rsidP="000C4333">
      <w:pPr>
        <w:numPr>
          <w:ilvl w:val="0"/>
          <w:numId w:val="23"/>
        </w:numPr>
        <w:tabs>
          <w:tab w:val="left" w:pos="2195"/>
        </w:tabs>
        <w:spacing w:after="0" w:line="240" w:lineRule="auto"/>
        <w:contextualSpacing/>
        <w:jc w:val="center"/>
        <w:rPr>
          <w:rFonts w:ascii="Times New Roman" w:hAnsi="Times New Roman"/>
          <w:sz w:val="24"/>
          <w:szCs w:val="24"/>
        </w:rPr>
      </w:pPr>
      <w:r w:rsidRPr="000C4333">
        <w:rPr>
          <w:rFonts w:ascii="Times New Roman" w:hAnsi="Times New Roman"/>
          <w:b/>
          <w:bCs/>
          <w:w w:val="105"/>
          <w:sz w:val="24"/>
          <w:szCs w:val="24"/>
        </w:rPr>
        <w:t>Адреса, реквизиты и подписи Сторон</w:t>
      </w:r>
    </w:p>
    <w:p w:rsidR="000C4333" w:rsidRPr="000C4333" w:rsidRDefault="000C4333" w:rsidP="000C433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0C4333" w:rsidRPr="000C4333" w:rsidTr="009D68AE">
        <w:tc>
          <w:tcPr>
            <w:tcW w:w="5153" w:type="dxa"/>
            <w:tcBorders>
              <w:top w:val="single" w:sz="4" w:space="0" w:color="auto"/>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
                <w:sz w:val="24"/>
                <w:szCs w:val="24"/>
              </w:rPr>
            </w:pPr>
            <w:r w:rsidRPr="000C4333">
              <w:rPr>
                <w:rFonts w:ascii="Times New Roman" w:hAnsi="Times New Roman"/>
                <w:b/>
                <w:bCs/>
                <w:w w:val="105"/>
                <w:sz w:val="24"/>
                <w:szCs w:val="24"/>
              </w:rPr>
              <w:t>Профильная</w:t>
            </w:r>
            <w:r w:rsidRPr="000C4333">
              <w:rPr>
                <w:rFonts w:ascii="Times New Roman" w:hAnsi="Times New Roman"/>
                <w:b/>
                <w:bCs/>
                <w:spacing w:val="-12"/>
                <w:w w:val="105"/>
                <w:sz w:val="24"/>
                <w:szCs w:val="24"/>
              </w:rPr>
              <w:t xml:space="preserve"> </w:t>
            </w:r>
            <w:r w:rsidRPr="000C4333">
              <w:rPr>
                <w:rFonts w:ascii="Times New Roman" w:hAnsi="Times New Roman"/>
                <w:b/>
                <w:bCs/>
                <w:w w:val="105"/>
                <w:sz w:val="24"/>
                <w:szCs w:val="24"/>
              </w:rPr>
              <w:t>организация:</w:t>
            </w:r>
          </w:p>
          <w:p w:rsidR="000C4333" w:rsidRPr="000C4333" w:rsidRDefault="000C4333" w:rsidP="000C433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
                <w:sz w:val="24"/>
                <w:szCs w:val="24"/>
              </w:rPr>
            </w:pPr>
            <w:r w:rsidRPr="000C4333">
              <w:rPr>
                <w:rFonts w:ascii="Times New Roman" w:hAnsi="Times New Roman"/>
                <w:b/>
                <w:bCs/>
                <w:spacing w:val="-1"/>
                <w:sz w:val="24"/>
                <w:szCs w:val="24"/>
              </w:rPr>
              <w:t>Организация:</w:t>
            </w:r>
          </w:p>
        </w:tc>
      </w:tr>
      <w:tr w:rsidR="000C4333" w:rsidRPr="000C4333" w:rsidTr="009D68AE">
        <w:tc>
          <w:tcPr>
            <w:tcW w:w="5153"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Cs/>
                <w:w w:val="105"/>
                <w:sz w:val="24"/>
                <w:szCs w:val="24"/>
              </w:rPr>
            </w:pP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__________________________________________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(полное наименование)</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w w:val="115"/>
                <w:sz w:val="24"/>
                <w:szCs w:val="24"/>
              </w:rPr>
              <w:t>Адрес:________________________________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_________________________________________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jc w:val="both"/>
              <w:rPr>
                <w:rFonts w:ascii="Times New Roman" w:hAnsi="Times New Roman"/>
                <w:bCs/>
                <w:w w:val="105"/>
                <w:sz w:val="24"/>
                <w:szCs w:val="24"/>
                <w:u w:val="single"/>
              </w:rPr>
            </w:pPr>
            <w:r w:rsidRPr="000C433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0C4333">
              <w:rPr>
                <w:rFonts w:ascii="Times New Roman" w:hAnsi="Times New Roman"/>
                <w:sz w:val="24"/>
                <w:szCs w:val="24"/>
                <w:u w:val="single"/>
              </w:rPr>
              <w:t>»_____________________</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(полное наименование)</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w w:val="115"/>
                <w:sz w:val="24"/>
                <w:szCs w:val="24"/>
              </w:rPr>
              <w:t>Адрес</w:t>
            </w:r>
            <w:r w:rsidRPr="000C4333">
              <w:rPr>
                <w:rFonts w:ascii="Times New Roman" w:hAnsi="Times New Roman"/>
                <w:w w:val="115"/>
                <w:sz w:val="24"/>
                <w:szCs w:val="24"/>
                <w:u w:val="single"/>
              </w:rPr>
              <w:t>:644105, г.Омск, ул. 4 Челюскинцев,2А</w:t>
            </w: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__________________________________________</w:t>
            </w:r>
          </w:p>
          <w:p w:rsidR="000C4333" w:rsidRPr="000C4333" w:rsidRDefault="000C4333" w:rsidP="000C4333">
            <w:pPr>
              <w:tabs>
                <w:tab w:val="left" w:pos="2195"/>
              </w:tabs>
              <w:spacing w:after="0" w:line="240" w:lineRule="auto"/>
              <w:rPr>
                <w:rFonts w:ascii="Times New Roman" w:hAnsi="Times New Roman"/>
                <w:bCs/>
                <w:spacing w:val="-1"/>
                <w:sz w:val="24"/>
                <w:szCs w:val="24"/>
              </w:rPr>
            </w:pPr>
          </w:p>
          <w:p w:rsidR="000C4333" w:rsidRPr="000C4333" w:rsidRDefault="000C4333" w:rsidP="000C4333">
            <w:pPr>
              <w:tabs>
                <w:tab w:val="left" w:pos="2195"/>
              </w:tabs>
              <w:spacing w:after="0" w:line="240" w:lineRule="auto"/>
              <w:rPr>
                <w:rFonts w:ascii="Times New Roman" w:hAnsi="Times New Roman"/>
                <w:b/>
                <w:bCs/>
                <w:i/>
                <w:spacing w:val="-1"/>
                <w:sz w:val="24"/>
                <w:szCs w:val="24"/>
                <w:u w:val="single"/>
              </w:rPr>
            </w:pPr>
            <w:r w:rsidRPr="000C4333">
              <w:rPr>
                <w:rFonts w:ascii="Times New Roman" w:hAnsi="Times New Roman"/>
                <w:b/>
                <w:bCs/>
                <w:i/>
                <w:spacing w:val="-1"/>
                <w:sz w:val="24"/>
                <w:szCs w:val="24"/>
                <w:u w:val="single"/>
              </w:rPr>
              <w:t>Ректор                                      А.Э.Еремеев</w:t>
            </w:r>
          </w:p>
        </w:tc>
      </w:tr>
      <w:tr w:rsidR="000C4333" w:rsidRPr="000C4333" w:rsidTr="009D68AE">
        <w:tc>
          <w:tcPr>
            <w:tcW w:w="5153"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jc w:val="both"/>
              <w:rPr>
                <w:rFonts w:ascii="Times New Roman" w:hAnsi="Times New Roman"/>
                <w:bCs/>
                <w:w w:val="105"/>
                <w:sz w:val="24"/>
                <w:szCs w:val="24"/>
              </w:rPr>
            </w:pPr>
            <w:r w:rsidRPr="000C4333">
              <w:rPr>
                <w:rFonts w:ascii="Times New Roman" w:hAnsi="Times New Roman"/>
                <w:bCs/>
                <w:w w:val="105"/>
                <w:sz w:val="24"/>
                <w:szCs w:val="24"/>
              </w:rPr>
              <w:t>(наименование должности, фамилия, имя, отчество (при наличии)</w:t>
            </w:r>
          </w:p>
          <w:p w:rsidR="000C4333" w:rsidRPr="000C4333" w:rsidRDefault="000C4333" w:rsidP="000C4333">
            <w:pPr>
              <w:tabs>
                <w:tab w:val="left" w:pos="2195"/>
              </w:tabs>
              <w:spacing w:after="0" w:line="240" w:lineRule="auto"/>
              <w:jc w:val="both"/>
              <w:rPr>
                <w:rFonts w:ascii="Times New Roman" w:hAnsi="Times New Roman"/>
                <w:bCs/>
                <w:w w:val="105"/>
                <w:sz w:val="24"/>
                <w:szCs w:val="24"/>
              </w:rPr>
            </w:pPr>
          </w:p>
          <w:p w:rsidR="000C4333" w:rsidRPr="000C4333" w:rsidRDefault="000C4333" w:rsidP="000C4333">
            <w:pPr>
              <w:tabs>
                <w:tab w:val="left" w:pos="2195"/>
              </w:tabs>
              <w:spacing w:after="0" w:line="240" w:lineRule="auto"/>
              <w:jc w:val="both"/>
              <w:rPr>
                <w:rFonts w:ascii="Times New Roman" w:hAnsi="Times New Roman"/>
                <w:bCs/>
                <w:w w:val="105"/>
                <w:sz w:val="24"/>
                <w:szCs w:val="24"/>
              </w:rPr>
            </w:pPr>
          </w:p>
          <w:p w:rsidR="000C4333" w:rsidRPr="000C4333" w:rsidRDefault="000C4333" w:rsidP="000C4333">
            <w:pPr>
              <w:tabs>
                <w:tab w:val="left" w:pos="2195"/>
              </w:tabs>
              <w:spacing w:after="0" w:line="240" w:lineRule="auto"/>
              <w:jc w:val="both"/>
              <w:rPr>
                <w:rFonts w:ascii="Times New Roman" w:hAnsi="Times New Roman"/>
                <w:bCs/>
                <w:w w:val="105"/>
                <w:sz w:val="24"/>
                <w:szCs w:val="24"/>
              </w:rPr>
            </w:pPr>
            <w:r w:rsidRPr="000C4333">
              <w:rPr>
                <w:rFonts w:ascii="Times New Roman" w:hAnsi="Times New Roman"/>
                <w:bCs/>
                <w:w w:val="105"/>
                <w:sz w:val="24"/>
                <w:szCs w:val="24"/>
              </w:rPr>
              <w:t>М.П. (при наличии)</w:t>
            </w:r>
          </w:p>
          <w:p w:rsidR="000C4333" w:rsidRPr="000C4333" w:rsidRDefault="000C4333" w:rsidP="000C433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(наименование должности, фамилия, имя, отчество (при наличии)</w:t>
            </w:r>
          </w:p>
          <w:p w:rsidR="000C4333" w:rsidRPr="000C4333" w:rsidRDefault="000C4333" w:rsidP="000C4333">
            <w:pPr>
              <w:tabs>
                <w:tab w:val="left" w:pos="2195"/>
              </w:tabs>
              <w:spacing w:after="0" w:line="240" w:lineRule="auto"/>
              <w:rPr>
                <w:rFonts w:ascii="Times New Roman" w:hAnsi="Times New Roman"/>
                <w:bCs/>
                <w:w w:val="105"/>
                <w:sz w:val="24"/>
                <w:szCs w:val="24"/>
              </w:rPr>
            </w:pPr>
          </w:p>
          <w:p w:rsidR="000C4333" w:rsidRPr="000C4333" w:rsidRDefault="000C4333" w:rsidP="000C4333">
            <w:pPr>
              <w:tabs>
                <w:tab w:val="left" w:pos="2195"/>
              </w:tabs>
              <w:spacing w:after="0" w:line="240" w:lineRule="auto"/>
              <w:rPr>
                <w:rFonts w:ascii="Times New Roman" w:hAnsi="Times New Roman"/>
                <w:bCs/>
                <w:w w:val="105"/>
                <w:sz w:val="24"/>
                <w:szCs w:val="24"/>
              </w:rPr>
            </w:pPr>
          </w:p>
          <w:p w:rsidR="000C4333" w:rsidRPr="000C4333" w:rsidRDefault="000C4333" w:rsidP="000C4333">
            <w:pPr>
              <w:tabs>
                <w:tab w:val="left" w:pos="2195"/>
              </w:tabs>
              <w:spacing w:after="0" w:line="240" w:lineRule="auto"/>
              <w:rPr>
                <w:rFonts w:ascii="Times New Roman" w:hAnsi="Times New Roman"/>
                <w:bCs/>
                <w:w w:val="105"/>
                <w:sz w:val="24"/>
                <w:szCs w:val="24"/>
              </w:rPr>
            </w:pPr>
            <w:r w:rsidRPr="000C4333">
              <w:rPr>
                <w:rFonts w:ascii="Times New Roman" w:hAnsi="Times New Roman"/>
                <w:bCs/>
                <w:w w:val="105"/>
                <w:sz w:val="24"/>
                <w:szCs w:val="24"/>
              </w:rPr>
              <w:t>М.П. (при наличии)</w:t>
            </w:r>
          </w:p>
          <w:p w:rsidR="000C4333" w:rsidRPr="000C4333" w:rsidRDefault="000C4333" w:rsidP="000C4333">
            <w:pPr>
              <w:tabs>
                <w:tab w:val="left" w:pos="2195"/>
              </w:tabs>
              <w:spacing w:after="0" w:line="240" w:lineRule="auto"/>
              <w:rPr>
                <w:rFonts w:ascii="Times New Roman" w:hAnsi="Times New Roman"/>
                <w:bCs/>
                <w:w w:val="105"/>
                <w:sz w:val="24"/>
                <w:szCs w:val="24"/>
              </w:rPr>
            </w:pPr>
          </w:p>
        </w:tc>
      </w:tr>
      <w:tr w:rsidR="000C4333" w:rsidRPr="000C4333" w:rsidTr="009D68AE">
        <w:tc>
          <w:tcPr>
            <w:tcW w:w="5153" w:type="dxa"/>
            <w:tcBorders>
              <w:top w:val="nil"/>
              <w:left w:val="single" w:sz="4" w:space="0" w:color="auto"/>
              <w:bottom w:val="single" w:sz="4" w:space="0" w:color="auto"/>
            </w:tcBorders>
          </w:tcPr>
          <w:p w:rsidR="000C4333" w:rsidRPr="000C4333" w:rsidRDefault="000C4333" w:rsidP="000C433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0C4333" w:rsidRPr="000C4333" w:rsidRDefault="000C4333" w:rsidP="000C4333">
            <w:pPr>
              <w:tabs>
                <w:tab w:val="left" w:pos="2195"/>
              </w:tabs>
              <w:spacing w:after="0" w:line="240" w:lineRule="auto"/>
              <w:rPr>
                <w:rFonts w:ascii="Times New Roman" w:hAnsi="Times New Roman"/>
                <w:bCs/>
                <w:w w:val="105"/>
                <w:sz w:val="24"/>
                <w:szCs w:val="24"/>
              </w:rPr>
            </w:pPr>
          </w:p>
        </w:tc>
      </w:tr>
    </w:tbl>
    <w:p w:rsidR="000C4333" w:rsidRPr="000C4333" w:rsidRDefault="000C4333" w:rsidP="000C4333">
      <w:pPr>
        <w:pBdr>
          <w:between w:val="single" w:sz="4" w:space="1" w:color="auto"/>
        </w:pBdr>
        <w:tabs>
          <w:tab w:val="left" w:pos="2195"/>
        </w:tabs>
        <w:spacing w:after="0" w:line="240" w:lineRule="auto"/>
        <w:rPr>
          <w:rFonts w:ascii="Times New Roman" w:hAnsi="Times New Roman"/>
          <w:sz w:val="24"/>
          <w:szCs w:val="24"/>
        </w:rPr>
      </w:pPr>
    </w:p>
    <w:p w:rsidR="000C4333" w:rsidRPr="000C4333" w:rsidRDefault="000C4333" w:rsidP="000C4333">
      <w:pPr>
        <w:spacing w:after="0" w:line="360" w:lineRule="auto"/>
        <w:jc w:val="center"/>
        <w:rPr>
          <w:rFonts w:eastAsia="Calibri"/>
          <w:sz w:val="24"/>
          <w:szCs w:val="24"/>
          <w:lang w:eastAsia="en-US"/>
        </w:rPr>
      </w:pPr>
    </w:p>
    <w:p w:rsidR="000C4333" w:rsidRPr="000C4333" w:rsidRDefault="000C4333" w:rsidP="000C4333">
      <w:pPr>
        <w:spacing w:after="0" w:line="360" w:lineRule="auto"/>
        <w:jc w:val="center"/>
        <w:rPr>
          <w:rFonts w:eastAsia="Calibri"/>
          <w:sz w:val="24"/>
          <w:szCs w:val="24"/>
          <w:lang w:eastAsia="en-US"/>
        </w:rPr>
      </w:pPr>
    </w:p>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31BF1" w:rsidRPr="00DC45DC" w:rsidRDefault="00AC1A1F" w:rsidP="00777EB3">
            <w:pPr>
              <w:widowControl w:val="0"/>
              <w:autoSpaceDE w:val="0"/>
              <w:autoSpaceDN w:val="0"/>
              <w:adjustRightInd w:val="0"/>
              <w:spacing w:after="0" w:line="240" w:lineRule="auto"/>
              <w:rPr>
                <w:rFonts w:ascii="Times New Roman" w:hAnsi="Times New Roman"/>
                <w:sz w:val="18"/>
                <w:szCs w:val="18"/>
              </w:rPr>
            </w:pPr>
            <w:r w:rsidRPr="00AC1A1F">
              <w:rPr>
                <w:rFonts w:ascii="Times New Roman" w:hAnsi="Times New Roman"/>
                <w:sz w:val="20"/>
                <w:szCs w:val="20"/>
              </w:rPr>
              <w:t>«Дошкольное образование»  и «Начальное  образование»</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начальных классов.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3A0A6B"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3A0A6B"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 (-ки)</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AC1A1F" w:rsidRDefault="004D4CA7" w:rsidP="00AC1A1F">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AC1A1F">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407F3F" w:rsidRPr="004B39AA">
        <w:rPr>
          <w:rFonts w:ascii="Times New Roman" w:hAnsi="Times New Roman"/>
          <w:sz w:val="24"/>
          <w:szCs w:val="24"/>
        </w:rPr>
        <w:t>начальных классов</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3A0A6B"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 (-ки)</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AC1A1F" w:rsidRDefault="004D4CA7" w:rsidP="00AC1A1F">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AC1A1F">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AC1A1F" w:rsidRPr="00A16CD9" w:rsidRDefault="00AC1A1F" w:rsidP="00AC1A1F">
      <w:pPr>
        <w:spacing w:after="0" w:line="240" w:lineRule="auto"/>
        <w:jc w:val="both"/>
        <w:rPr>
          <w:rFonts w:ascii="Times New Roman" w:hAnsi="Times New Roman"/>
          <w:color w:val="000000"/>
          <w:sz w:val="24"/>
          <w:szCs w:val="24"/>
        </w:rPr>
      </w:pPr>
      <w:r w:rsidRPr="00A16CD9">
        <w:rPr>
          <w:rFonts w:ascii="Times New Roman" w:hAnsi="Times New Roman"/>
          <w:i/>
          <w:sz w:val="24"/>
          <w:szCs w:val="24"/>
        </w:rPr>
        <w:t>1.</w:t>
      </w:r>
      <w:r w:rsidRPr="00A16CD9">
        <w:rPr>
          <w:rFonts w:ascii="Times New Roman" w:hAnsi="Times New Roman"/>
          <w:color w:val="000000"/>
          <w:sz w:val="24"/>
          <w:szCs w:val="24"/>
        </w:rPr>
        <w:t xml:space="preserve"> Посещение занятий, воспитательных мероприятий, режимных мероприятий, родительских собраний в закрепленной группе; анализ мероприятия.</w:t>
      </w:r>
    </w:p>
    <w:p w:rsidR="00AC1A1F" w:rsidRPr="00A16CD9" w:rsidRDefault="00AC1A1F" w:rsidP="00AC1A1F">
      <w:pPr>
        <w:spacing w:after="0" w:line="240" w:lineRule="auto"/>
        <w:jc w:val="both"/>
        <w:rPr>
          <w:rFonts w:ascii="Times New Roman" w:hAnsi="Times New Roman"/>
          <w:color w:val="000000"/>
          <w:sz w:val="24"/>
          <w:szCs w:val="24"/>
        </w:rPr>
      </w:pPr>
    </w:p>
    <w:p w:rsidR="00AC1A1F" w:rsidRPr="00A16CD9" w:rsidRDefault="00AC1A1F" w:rsidP="00AC1A1F">
      <w:pPr>
        <w:pStyle w:val="ab"/>
        <w:spacing w:after="0" w:line="240" w:lineRule="auto"/>
        <w:ind w:left="0"/>
        <w:jc w:val="both"/>
        <w:rPr>
          <w:rFonts w:ascii="Times New Roman" w:hAnsi="Times New Roman"/>
          <w:sz w:val="24"/>
          <w:szCs w:val="24"/>
        </w:rPr>
      </w:pPr>
      <w:r w:rsidRPr="00A16CD9">
        <w:rPr>
          <w:rFonts w:ascii="Times New Roman" w:hAnsi="Times New Roman"/>
          <w:color w:val="000000"/>
          <w:sz w:val="24"/>
          <w:szCs w:val="24"/>
        </w:rPr>
        <w:t>2. Изучение планов работы воспитателя (или детского сада);   анализ плана воспитательной работы за текущий год.</w:t>
      </w:r>
    </w:p>
    <w:p w:rsidR="00AC1A1F" w:rsidRPr="00A16CD9" w:rsidRDefault="00AC1A1F" w:rsidP="00AC1A1F">
      <w:pPr>
        <w:spacing w:after="0" w:line="240" w:lineRule="auto"/>
        <w:jc w:val="both"/>
        <w:rPr>
          <w:rFonts w:ascii="Times New Roman" w:hAnsi="Times New Roman"/>
          <w:color w:val="000000"/>
          <w:sz w:val="24"/>
          <w:szCs w:val="24"/>
        </w:rPr>
      </w:pPr>
    </w:p>
    <w:p w:rsidR="00AC1A1F" w:rsidRPr="00A16CD9" w:rsidRDefault="00AC1A1F" w:rsidP="00AC1A1F">
      <w:pPr>
        <w:spacing w:after="0" w:line="240" w:lineRule="auto"/>
        <w:rPr>
          <w:rFonts w:ascii="Times New Roman" w:hAnsi="Times New Roman"/>
          <w:color w:val="000000"/>
          <w:sz w:val="24"/>
          <w:szCs w:val="24"/>
        </w:rPr>
      </w:pPr>
      <w:r w:rsidRPr="00A16CD9">
        <w:rPr>
          <w:rFonts w:ascii="Times New Roman" w:hAnsi="Times New Roman"/>
          <w:sz w:val="24"/>
          <w:szCs w:val="24"/>
        </w:rPr>
        <w:t>3.</w:t>
      </w:r>
      <w:r w:rsidRPr="00A16CD9">
        <w:rPr>
          <w:rFonts w:ascii="Times New Roman" w:hAnsi="Times New Roman"/>
          <w:color w:val="000000"/>
          <w:sz w:val="24"/>
          <w:szCs w:val="24"/>
        </w:rPr>
        <w:t xml:space="preserve"> Проведение (совместное участие с воспитателем) мероприятия  по формированию  финансовой грамотности у дошкольников </w:t>
      </w:r>
    </w:p>
    <w:p w:rsidR="00AC1A1F" w:rsidRPr="00010578" w:rsidRDefault="00AC1A1F" w:rsidP="00AC1A1F">
      <w:pPr>
        <w:pStyle w:val="ab"/>
        <w:spacing w:after="0" w:line="240" w:lineRule="auto"/>
        <w:ind w:left="644"/>
        <w:jc w:val="both"/>
        <w:rPr>
          <w:rFonts w:ascii="Times New Roman" w:hAnsi="Times New Roman"/>
          <w:i/>
          <w:sz w:val="28"/>
          <w:szCs w:val="28"/>
        </w:rPr>
      </w:pP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AC1A1F"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C2D14">
        <w:rPr>
          <w:rFonts w:ascii="Times New Roman" w:hAnsi="Times New Roman"/>
          <w:sz w:val="24"/>
          <w:szCs w:val="24"/>
        </w:rPr>
        <w:t>44.03.05 Педагогическое образование (с двумя профилями подготовки)</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AC1A1F" w:rsidRPr="00AC1A1F">
        <w:rPr>
          <w:rFonts w:ascii="Times New Roman" w:hAnsi="Times New Roman"/>
          <w:sz w:val="24"/>
          <w:szCs w:val="24"/>
        </w:rPr>
        <w:t>«Дошкольное образование»  и «Начальное  образование»</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Руководитель практики от ОмГА _________________________________________</w:t>
      </w:r>
    </w:p>
    <w:p w:rsidR="004D4CA7" w:rsidRPr="004B39AA" w:rsidRDefault="004D4CA7" w:rsidP="00511B26">
      <w:pPr>
        <w:pStyle w:val="Default"/>
        <w:jc w:val="both"/>
        <w:rPr>
          <w:color w:val="auto"/>
        </w:rPr>
      </w:pPr>
      <w:r w:rsidRPr="004B39AA">
        <w:rPr>
          <w:color w:val="auto"/>
        </w:rPr>
        <w:t xml:space="preserve">                                                          (Уч. степень, уч.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0C433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4D4CA7" w:rsidRPr="004B39AA">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0C433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 xml:space="preserve">В период практической подготовки </w:t>
      </w:r>
      <w:r w:rsidR="004D4CA7" w:rsidRPr="004B39A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0C433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0C433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Постановка цели и задач урока. Мотивация учебной деятельности обучающихся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(или иного вне</w:t>
      </w:r>
      <w:r w:rsidR="00B442C4" w:rsidRPr="004B39AA">
        <w:rPr>
          <w:color w:val="000000"/>
        </w:rPr>
        <w:t>урочного</w:t>
      </w:r>
      <w:r w:rsidRPr="004B39AA">
        <w:rPr>
          <w:color w:val="000000"/>
        </w:rPr>
        <w:t>мероприятия)</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орг.момента: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 :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3. 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Default="00AC1A1F" w:rsidP="00010578">
      <w:pPr>
        <w:pStyle w:val="ac"/>
        <w:spacing w:before="0" w:beforeAutospacing="0" w:after="0" w:afterAutospacing="0"/>
        <w:contextualSpacing/>
      </w:pPr>
    </w:p>
    <w:p w:rsidR="00AC1A1F" w:rsidRPr="00E30553" w:rsidRDefault="00AC1A1F" w:rsidP="00AC1A1F">
      <w:pPr>
        <w:pStyle w:val="ac"/>
        <w:spacing w:before="0" w:beforeAutospacing="0" w:after="0" w:afterAutospacing="0"/>
        <w:contextualSpacing/>
        <w:jc w:val="right"/>
      </w:pPr>
      <w:r w:rsidRPr="00E30553">
        <w:t>Приложение 9.2</w:t>
      </w:r>
    </w:p>
    <w:p w:rsidR="00AC1A1F" w:rsidRPr="00E30553" w:rsidRDefault="00AC1A1F" w:rsidP="00AC1A1F">
      <w:pPr>
        <w:pStyle w:val="ac"/>
        <w:spacing w:before="0" w:beforeAutospacing="0" w:after="0" w:afterAutospacing="0"/>
        <w:contextualSpacing/>
        <w:jc w:val="center"/>
        <w:rPr>
          <w:b/>
        </w:rPr>
      </w:pPr>
    </w:p>
    <w:p w:rsidR="00AC1A1F" w:rsidRPr="00E30553" w:rsidRDefault="00AC1A1F" w:rsidP="00AC1A1F">
      <w:pPr>
        <w:pStyle w:val="ac"/>
        <w:spacing w:before="0" w:beforeAutospacing="0" w:after="0" w:afterAutospacing="0"/>
        <w:contextualSpacing/>
        <w:jc w:val="center"/>
        <w:rPr>
          <w:b/>
        </w:rPr>
      </w:pPr>
      <w:r>
        <w:rPr>
          <w:b/>
        </w:rPr>
        <w:t xml:space="preserve">Алгоритм наблюдения за проведением </w:t>
      </w:r>
      <w:r w:rsidRPr="00E30553">
        <w:rPr>
          <w:b/>
        </w:rPr>
        <w:t>анализа занятия в дошкольной образовательной организации</w:t>
      </w:r>
    </w:p>
    <w:p w:rsidR="00AC1A1F" w:rsidRPr="00E30553" w:rsidRDefault="00AC1A1F" w:rsidP="00AC1A1F">
      <w:pPr>
        <w:pStyle w:val="ac"/>
        <w:spacing w:before="0" w:beforeAutospacing="0" w:after="0" w:afterAutospacing="0"/>
        <w:contextualSpacing/>
        <w:jc w:val="center"/>
        <w:rPr>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2618"/>
        <w:gridCol w:w="7414"/>
      </w:tblGrid>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Этап</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Суть</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Оцениваем готовность детей к занятию.</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Обращаем внимание на то, как педагог объяснил детям присутствие посторонних на занятии (если это необходимо), далее — на мотивацию последующей работы.</w:t>
            </w:r>
          </w:p>
        </w:tc>
      </w:tr>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Анализируем соответствие фактического содержания занятия поставленной цели.</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Необходимо проанализировать соответствие фактического содержания занятия (объём предложенного детям материала, его характер, употребление игр и упражнений) поставленной цели.</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Определяем эффективность организации детей.</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В соответствии с целью занятия следует определить эффективность организации детей на нём: выбор методов и приёмов обучения, с точки зрения пригодности для реализации цели занятия, результативность способов стимулирования познавательной активности детей, оптимальность темпа речи воспитателя и темпа работы детей, способы привлечения концентрации внимания детей, использование приёмов, препятствующих утомлению, уровень сформированности организационных умений и навыков.</w:t>
            </w:r>
          </w:p>
        </w:tc>
      </w:tr>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Анализируем ход занятия.</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Оценка уместности распределения времени на разные виды деятельности, смены разных видов деятельности как по содержанию, так и по форме восприятия.</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Оцениваем структуру занятия и подаём качественную характеристику его отдельных элементов.</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Необходимо проанализировать соответствие выбранной структуры занятия относительно цели, а также мотивацию и последовательность каждого этапа занятия, логическую связь между ними. Следует оценивать мотивированный микроклимат занятия.</w:t>
            </w:r>
          </w:p>
        </w:tc>
      </w:tr>
      <w:tr w:rsidR="00AC1A1F" w:rsidRPr="00E30553" w:rsidTr="007B5F32">
        <w:trPr>
          <w:tblCellSpacing w:w="15" w:type="dxa"/>
        </w:trPr>
        <w:tc>
          <w:tcPr>
            <w:tcW w:w="1283"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Анализируем употребляемые приёмы формирования оценочно-контрольных действий.</w:t>
            </w:r>
          </w:p>
        </w:tc>
        <w:tc>
          <w:tcPr>
            <w:tcW w:w="3676" w:type="pct"/>
            <w:shd w:val="clear" w:color="auto" w:fill="F9F9F9"/>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Важно проанализировать, стимулирует ли педагог детей к контролю и оцениванию речевой деятельности, создаёт ли ситуации взаимоконтроля.</w:t>
            </w:r>
          </w:p>
        </w:tc>
      </w:tr>
      <w:tr w:rsidR="00AC1A1F" w:rsidRPr="00E30553" w:rsidTr="007B5F32">
        <w:trPr>
          <w:tblCellSpacing w:w="15" w:type="dxa"/>
        </w:trPr>
        <w:tc>
          <w:tcPr>
            <w:tcW w:w="1283"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Осуществляем общее оценивание занятия.</w:t>
            </w:r>
          </w:p>
        </w:tc>
        <w:tc>
          <w:tcPr>
            <w:tcW w:w="3676" w:type="pct"/>
            <w:shd w:val="clear" w:color="auto" w:fill="F0F0F0"/>
            <w:vAlign w:val="center"/>
            <w:hideMark/>
          </w:tcPr>
          <w:p w:rsidR="00AC1A1F" w:rsidRPr="00E30553" w:rsidRDefault="00AC1A1F" w:rsidP="007B5F32">
            <w:pPr>
              <w:spacing w:after="150" w:line="240" w:lineRule="auto"/>
              <w:rPr>
                <w:rFonts w:ascii="Times New Roman" w:hAnsi="Times New Roman"/>
                <w:sz w:val="24"/>
                <w:szCs w:val="24"/>
              </w:rPr>
            </w:pPr>
            <w:r w:rsidRPr="00E30553">
              <w:rPr>
                <w:rFonts w:ascii="Times New Roman" w:hAnsi="Times New Roman"/>
                <w:sz w:val="24"/>
                <w:szCs w:val="24"/>
              </w:rPr>
              <w:t>Необходимо обобщить предыдущие выводы и осуществить оценивание занятия.</w:t>
            </w:r>
          </w:p>
        </w:tc>
      </w:tr>
    </w:tbl>
    <w:p w:rsidR="00AC1A1F" w:rsidRDefault="00AC1A1F" w:rsidP="00AC1A1F">
      <w:pPr>
        <w:pStyle w:val="ac"/>
        <w:spacing w:before="0" w:beforeAutospacing="0" w:after="0" w:afterAutospacing="0"/>
        <w:contextualSpacing/>
        <w:jc w:val="center"/>
        <w:rPr>
          <w:b/>
          <w:sz w:val="28"/>
          <w:szCs w:val="28"/>
        </w:rPr>
      </w:pPr>
    </w:p>
    <w:p w:rsidR="00AC1A1F" w:rsidRDefault="00AC1A1F" w:rsidP="00AC1A1F">
      <w:pPr>
        <w:pStyle w:val="ac"/>
        <w:spacing w:before="0" w:beforeAutospacing="0" w:after="0" w:afterAutospacing="0"/>
        <w:contextualSpacing/>
        <w:jc w:val="center"/>
        <w:rPr>
          <w:b/>
          <w:sz w:val="28"/>
          <w:szCs w:val="28"/>
        </w:rPr>
      </w:pPr>
    </w:p>
    <w:p w:rsidR="00AC1A1F" w:rsidRPr="004D2314" w:rsidRDefault="00AC1A1F" w:rsidP="00AC1A1F">
      <w:pPr>
        <w:pStyle w:val="ac"/>
        <w:spacing w:before="0" w:beforeAutospacing="0" w:after="0" w:afterAutospacing="0"/>
        <w:contextualSpacing/>
        <w:jc w:val="center"/>
        <w:rPr>
          <w:b/>
          <w:sz w:val="28"/>
          <w:szCs w:val="28"/>
        </w:rPr>
      </w:pPr>
    </w:p>
    <w:p w:rsidR="00AC1A1F" w:rsidRPr="004B39AA" w:rsidRDefault="00AC1A1F" w:rsidP="00010578">
      <w:pPr>
        <w:pStyle w:val="ac"/>
        <w:spacing w:before="0" w:beforeAutospacing="0" w:after="0" w:afterAutospacing="0"/>
        <w:contextualSpacing/>
      </w:pPr>
    </w:p>
    <w:sectPr w:rsidR="00AC1A1F"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2"/>
  </w:num>
  <w:num w:numId="8">
    <w:abstractNumId w:val="6"/>
  </w:num>
  <w:num w:numId="9">
    <w:abstractNumId w:val="19"/>
  </w:num>
  <w:num w:numId="10">
    <w:abstractNumId w:val="9"/>
  </w:num>
  <w:num w:numId="11">
    <w:abstractNumId w:val="4"/>
  </w:num>
  <w:num w:numId="12">
    <w:abstractNumId w:val="18"/>
  </w:num>
  <w:num w:numId="13">
    <w:abstractNumId w:val="7"/>
  </w:num>
  <w:num w:numId="14">
    <w:abstractNumId w:val="21"/>
  </w:num>
  <w:num w:numId="15">
    <w:abstractNumId w:val="20"/>
  </w:num>
  <w:num w:numId="16">
    <w:abstractNumId w:val="8"/>
  </w:num>
  <w:num w:numId="17">
    <w:abstractNumId w:val="23"/>
  </w:num>
  <w:num w:numId="18">
    <w:abstractNumId w:val="11"/>
  </w:num>
  <w:num w:numId="19">
    <w:abstractNumId w:val="12"/>
  </w:num>
  <w:num w:numId="20">
    <w:abstractNumId w:val="14"/>
  </w:num>
  <w:num w:numId="21">
    <w:abstractNumId w:val="16"/>
  </w:num>
  <w:num w:numId="22">
    <w:abstractNumId w:val="15"/>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333"/>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B5024"/>
    <w:rsid w:val="002B6CEE"/>
    <w:rsid w:val="002C2E27"/>
    <w:rsid w:val="002D0064"/>
    <w:rsid w:val="002D2659"/>
    <w:rsid w:val="002D5034"/>
    <w:rsid w:val="002E1E45"/>
    <w:rsid w:val="002E239C"/>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0A6B"/>
    <w:rsid w:val="003A4A84"/>
    <w:rsid w:val="003A669D"/>
    <w:rsid w:val="003B4DF4"/>
    <w:rsid w:val="003C537B"/>
    <w:rsid w:val="003D326F"/>
    <w:rsid w:val="003D4877"/>
    <w:rsid w:val="003E0239"/>
    <w:rsid w:val="003E0505"/>
    <w:rsid w:val="003E0D34"/>
    <w:rsid w:val="003E4849"/>
    <w:rsid w:val="003E6BC8"/>
    <w:rsid w:val="003F0B31"/>
    <w:rsid w:val="003F249F"/>
    <w:rsid w:val="00401246"/>
    <w:rsid w:val="00407F3F"/>
    <w:rsid w:val="004103F1"/>
    <w:rsid w:val="00415384"/>
    <w:rsid w:val="00420B5E"/>
    <w:rsid w:val="004237CC"/>
    <w:rsid w:val="004276CC"/>
    <w:rsid w:val="0043671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4611F"/>
    <w:rsid w:val="00946F9A"/>
    <w:rsid w:val="00952365"/>
    <w:rsid w:val="009541E1"/>
    <w:rsid w:val="00957885"/>
    <w:rsid w:val="0096096A"/>
    <w:rsid w:val="00961888"/>
    <w:rsid w:val="00963437"/>
    <w:rsid w:val="00963AB1"/>
    <w:rsid w:val="00963BA8"/>
    <w:rsid w:val="00963BC5"/>
    <w:rsid w:val="00966CD4"/>
    <w:rsid w:val="009A7A26"/>
    <w:rsid w:val="009B53F5"/>
    <w:rsid w:val="009C5E66"/>
    <w:rsid w:val="009D14C5"/>
    <w:rsid w:val="009D5199"/>
    <w:rsid w:val="009F0315"/>
    <w:rsid w:val="009F3F77"/>
    <w:rsid w:val="00A31014"/>
    <w:rsid w:val="00A46470"/>
    <w:rsid w:val="00A47B74"/>
    <w:rsid w:val="00A81ED6"/>
    <w:rsid w:val="00A93757"/>
    <w:rsid w:val="00A95BCF"/>
    <w:rsid w:val="00AA5FA6"/>
    <w:rsid w:val="00AA6AE3"/>
    <w:rsid w:val="00AB63A6"/>
    <w:rsid w:val="00AC1A1F"/>
    <w:rsid w:val="00AC2220"/>
    <w:rsid w:val="00AC235A"/>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2CE9"/>
    <w:rsid w:val="00DF7056"/>
    <w:rsid w:val="00E02903"/>
    <w:rsid w:val="00E10D43"/>
    <w:rsid w:val="00E23EC7"/>
    <w:rsid w:val="00E34994"/>
    <w:rsid w:val="00E535AA"/>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1A75"/>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table" w:customStyle="1" w:styleId="12">
    <w:name w:val="Сетка таблицы1"/>
    <w:basedOn w:val="a1"/>
    <w:next w:val="af4"/>
    <w:uiPriority w:val="59"/>
    <w:rsid w:val="000C43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946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19</Pages>
  <Words>9262</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28</cp:revision>
  <cp:lastPrinted>2019-12-26T04:48:00Z</cp:lastPrinted>
  <dcterms:created xsi:type="dcterms:W3CDTF">2020-05-04T19:23:00Z</dcterms:created>
  <dcterms:modified xsi:type="dcterms:W3CDTF">2022-11-13T18:56:00Z</dcterms:modified>
</cp:coreProperties>
</file>